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527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contextualSpacing/>
      </w:pPr>
      <w:r>
        <w:rPr>
          <w:rStyle w:val="a4"/>
        </w:rPr>
        <w:t xml:space="preserve">Вопросы </w:t>
      </w:r>
      <w:r w:rsidR="00371527" w:rsidRPr="00B42594">
        <w:rPr>
          <w:rStyle w:val="a4"/>
        </w:rPr>
        <w:t>по творчеству И.</w:t>
      </w:r>
      <w:r w:rsidR="00371527" w:rsidRPr="00B42594">
        <w:rPr>
          <w:rStyle w:val="apple-converted-space"/>
          <w:b/>
          <w:bCs/>
        </w:rPr>
        <w:t> </w:t>
      </w:r>
      <w:r w:rsidR="00371527" w:rsidRPr="00B42594">
        <w:rPr>
          <w:rStyle w:val="a4"/>
        </w:rPr>
        <w:t>А. Бунина</w:t>
      </w:r>
      <w:r w:rsidR="00B42594">
        <w:rPr>
          <w:rStyle w:val="a4"/>
        </w:rPr>
        <w:t xml:space="preserve"> </w:t>
      </w:r>
      <w:r w:rsidR="00371527" w:rsidRPr="00B42594">
        <w:rPr>
          <w:rStyle w:val="a4"/>
        </w:rPr>
        <w:t>(1870 – 1953)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Были ли в роду Буниных ещё писатели, кроме Ивана Алексеевича?</w:t>
      </w:r>
    </w:p>
    <w:p w:rsidR="00B42594" w:rsidRPr="00B42594" w:rsidRDefault="00B42594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Да, поэт и переводчик Василий Андреевич Жуковский (незаконнорождённый сын помещика Афанасия Бунина) и поэтесса Анна Бунина.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Кого можно назвать земляком Бунина, если родился он в Воронеже, а детство провёл на Орловщине?</w:t>
      </w:r>
    </w:p>
    <w:p w:rsidR="00B42594" w:rsidRPr="00B42594" w:rsidRDefault="00B42594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А.Кольцова и И. С. Никитина, уроженцев Воронежа; И.С. Тургенева, Н.С. Лескова, А.А. Фета, Ф.И. Тютчева, Б.Зайцева, Л. Андреева, родившихся в Орловской губернии.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В какой повести отразилась хроника рода Буниных и описано отцовское имение Бутырки, в котором вырос будущий писатель?</w:t>
      </w:r>
    </w:p>
    <w:p w:rsidR="00B42594" w:rsidRPr="00B42594" w:rsidRDefault="00B42594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«Суходол».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В отрочестве он мечтал стать «вторым … и …». Кем?</w:t>
      </w:r>
    </w:p>
    <w:p w:rsidR="00B42594" w:rsidRPr="00B42594" w:rsidRDefault="00B42594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«Пушкиным и Лермонтовым».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Перед каким русским писателем благоговел с детства Бунин и однажды, будучи ещё мальчиком, отправился верхом в его имение, до которого было сотни вёрст, но не доехал?</w:t>
      </w:r>
    </w:p>
    <w:p w:rsidR="00B42594" w:rsidRPr="00B42594" w:rsidRDefault="00B42594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Л.Н. Толстым. С ним был знаком отец Бунина.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В каком произведении писатель вспомнит своё раннее детство, начиная с младенческих ощущений и впечатлений, и начнёт его как автобиографию: «Я родился полвека тому назад, в средней России, в деревне, в отцовской усадьбе»? Однако в этой фразе не всё соответствует действительности. В чём неточность?</w:t>
      </w:r>
    </w:p>
    <w:p w:rsidR="00B42594" w:rsidRPr="00B42594" w:rsidRDefault="00B42594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В романе «Жизнь Арсеньева». Бунин родился не в деревне, а в городе Воронеже.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О ком из родных Бунин писал: « С … связана самая горькая любовь всей моей жизни»?</w:t>
      </w:r>
    </w:p>
    <w:p w:rsidR="00B42594" w:rsidRPr="00B42594" w:rsidRDefault="00B42594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О матери.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Кто из ближайших родственников оказал определяющее влияние на юного Бунина и помог ему получить гимназическое образование?</w:t>
      </w:r>
    </w:p>
    <w:p w:rsidR="00B42594" w:rsidRPr="00B42594" w:rsidRDefault="00B42594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Старший брат Юлий.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Какой иностранный язык самостоятельно изучил юноша?</w:t>
      </w:r>
    </w:p>
    <w:p w:rsidR="00B42594" w:rsidRPr="00B42594" w:rsidRDefault="00B42594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Английский.</w:t>
      </w:r>
    </w:p>
    <w:p w:rsidR="00B42594" w:rsidRPr="00B42594" w:rsidRDefault="00B42594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О какой поэме зарубежного автора, которую он перевёл, молодой Бунин отзывался так: «Она воскрешает перед нами красоту девственных лесов и прерий, воссоздаёт цельные характеры первобытных людей, их быт и миросозерцание»?</w:t>
      </w:r>
    </w:p>
    <w:p w:rsidR="00B42594" w:rsidRPr="00B42594" w:rsidRDefault="00B42594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«Песнь о Гайавате» Г. Лонгфелло.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Где вышел первый сборник 20-летнего поэта?</w:t>
      </w:r>
    </w:p>
    <w:p w:rsidR="00B42594" w:rsidRPr="00B42594" w:rsidRDefault="00B42594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В Орле в 1891 году.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Откуда эти строки: «И Осень тихою вдовой Вступает в пёстрый терем свой»?</w:t>
      </w:r>
    </w:p>
    <w:p w:rsidR="00B42594" w:rsidRPr="00B42594" w:rsidRDefault="00B42594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Из поэмы «Листопад» 1900 г.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Какие краски замечает поэт в осеннем лесу: «Лес, точно терем расписной, Лиловый, … , …»?</w:t>
      </w:r>
    </w:p>
    <w:p w:rsidR="00B42594" w:rsidRPr="00B42594" w:rsidRDefault="00B42594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«…золотой, багряный».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В каком стихотворении и с кем сравнивается мать, которая «сотни вёрст бреда» и для сына, спокойного и нахального, «последний … сберегла»?</w:t>
      </w:r>
    </w:p>
    <w:p w:rsidR="00B42594" w:rsidRPr="00B42594" w:rsidRDefault="00B42594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С родиной («Родине»); «грошик».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Зачин бунинского стихотворения «Казнь»: «Туманно утро красное, туманно» перекликается с началом известного стихотворения писателя 19 века «Утро туманное, утро седое». Кто автор?</w:t>
      </w:r>
    </w:p>
    <w:p w:rsidR="00B42594" w:rsidRPr="00B42594" w:rsidRDefault="00B42594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И.С. Тургенев «В дороге» (стихотворение стало романсом).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Закончите это стихотворение: «На высоте, где небеса так сини, я вырезал в полдневный час сонет Лишь для того, …». Для кого?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lastRenderedPageBreak/>
        <w:t>«… кто на вершине».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Откуда взят эпиграф к стихотворению «Ковыль»: «Что ми шумить, что ми звенить далече рано перед зорями»?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Из «Слова о полку Игореве».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Кого поэт описывает так: «Чёрный бархатный …, золотое оплечье, Заунывно гудящий певучей струной»?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Шмеля «Последний шмель».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Зачин бунинского стихотворения «Мы встретились случайно на углу» напоминает начальные строки стихов других поэтов: «Мы встретились вновь после долгой разлуки», «Мы встретились с тобою в храме» и «Мы встречались с тобой на закате». Назовите этих поэтов.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А. Фет и А. Блок.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«Люблю твой бледный лик, печальная Селена, Твой безнадёжный взор, сопутствующий мне». Кто такая Селена?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В греческой мифологии – олицетворение Луны; сестра Гелиоса и Эос.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Я не люблю, о Русь, твоей несмелой, …, рабской нищеты». Какой нищеты?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«…тысячелетней».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Что, по мнению поэта, живее всего в мире: «Молчат гробницы, мумии и кости, — Лишь … жизнь дана»?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«…слову».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В каком бунинском стихотворении возникает лермонтовский образ паруса: «Утопает белый парус в море»?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В «Песне» («Я – простая девка на Босфоре»).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Какую часть тютчевской пантеистической формулы «Все во мне и я во всём» выбирает Бунин в стихотворении «Вечер»: «Я вижу, слышу, счастлив, …»?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«…Всё во мне» (стихотворение «Вечер»).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Другое стихотворение, в котором переданы переживания одинокого человека, заканчивается так: «Что ж, камин затоплю, буду пить. Хорошо бы … купить». Что купить? Как называется стихотворение?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«… собаку» («Одиночество»).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Кому противопоставляет себя, бездомного скитальца, поздний Бунин: «У … есть гнездо, у … есть нора»?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Птицам и зверям: «птицы», «зверя».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«Это ли не Вальпургиева ночь!» Что в современной действительности вызвало такую реакцию Бунина?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Борьба многочисленных литературных школ, направлений и течений на рубеже веков.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О ком он отозвался следующим образом: «Они сознательно уходят от своего народа, от природы, от солнца»?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О символистах.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Какой литературной премии был удостоен И.А. Бунин в начале творческого пути, а какой – в конце?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Пушкинской премии Российской академии наук (1901 г.) и Нобелевской (1933 г.).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 определял Бунин основную особенность своей творческой манеры: «Для меня главное – это найти …. Как только я его нашёл – всё остальное даётся само собой»?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«…звук». Писатель считал себя прежде всего стихотворцем.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Под влиянием поэзии Бунин нередко даёт своим рассказам метафорические и поэтические заглавия: «Ни сны, ни …», «Чаша …», «Грамматика …», «Последнее …», «Тёмные …», «Солнечный …», «Лёгкое …», «Сны …».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«…явь», «жизни», «любви», «свидание», «аллеи», «удар», «дыхание», «Чанга».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lastRenderedPageBreak/>
        <w:t>Какой рассказ Бунина начинается с фразы: «Вспоминается мне ранняя погожая осень», и мотив воспоминаний становится ключевым?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«Антоновские яблоки».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«И с грустью вспомнишь бабушку, её полонезы на клавикордах, её томное чтение стихов из …», «И старинная мечтательная жизнь встанет перед тобою …». Что читала бабушка в своей юности?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Роман А.С. Пушкина «Евгений Онегин».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Именем главного героя, русского богатыря, погибшего из-за глупого спора, назвал писатель один из своих рассказов. Как?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«Захар Воробьёв».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В каком рассказе герой бросается под поезд, но не от любви, а от одиночества и тоски после смерти матери?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«Весёлый двор» — Егор.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Какую буддийскую легенду вводит автор в рассказ «Братья»?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О вороне и слоне – как ворон, томимый « желанием», оказался с тушей слона в открытом океане, далеко от суши.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 называется гигантский пароход в «Господине из Сан-Франциско» и что он символизирует собой?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«Атлантида» — по названию погибшего материка, олицетворяет обречённую цивилизацию.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 какому историческому экскурсу прибегает писатель в этом рассказе, чтобы подчеркнуть вечность социального зла?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Упоминание о римском тиране Тиберии, жившем две тысячи лет тому назад, — и современные владыки «столь же жестоко, как и он, властвуют теперь в мире».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Кто смотрит вслед пароходу, олицетворяя космическое зло?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Дьявол.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Какое произведение посвящено изображению «идиотизма деревенской жизни»?</w:t>
      </w:r>
    </w:p>
    <w:p w:rsidR="000C65F9" w:rsidRPr="00B42594" w:rsidRDefault="000C65F9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«Деревня».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 звали собаку, от лица которой ведётся повествование в одном из рассказов?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Чанг. «Сны Чанга».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На каком языке поёт стих о сироте слепой лирник Родион в одноимённом рассказе?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На украинском.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В каком рассказе герой сочинил стихи, посвящённые умершей возлюбленной, и записал их на последней странице книги под названием «… …»: «Тебе сердца любивших скажут: «В преданьях сладостных живи!»?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«Грамматика любви» — это название и старинной книги и бунинского рассказа.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Какую вещь, принадлежавшую любимой женщине, хранит герой этого рассказа, что напоминает аналогичную ситуацию и предмет в финале одного произведения Куприна? Назовите это произведение.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«Ожерелье дешевых голубых шариков, похожих на каменные» и «нитка дешевых красных бус» (Куприн «Олеся»).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Простая пейзажная зарисовка (например, у Куприна: «…среди мусора, яичной скорлупы, арбузных корок и стад белых морских чаек») под бунинским пером приобретает поэтичность, «обрастая» сравнениями: «чайки, как …», «море пахло …». Какими?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«…яичная скорлупа», «арбузом».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Какую метафору употребил Бунин при изображении среднерусской природы: «зимой безграничное снежное …, летом — …хлебов, трав и цветов»?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«море», «море».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Какой рассказ начинается и заканчивается картиной кладбища и описанием могильного креста?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«Лёгкое дыхание».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lastRenderedPageBreak/>
        <w:t>Что символизирует собой «лёгкое дыхание»?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Беспечная радость жить во всей полноте ощущений, жизнь ради жизни без рефлексии и сомнений.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Кем и как было спровоцировано убийство Оли Мещерской?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Самой Олей, которая дала прочесть свой дневник влюблённому в неё казачьему офицеру, собиравшемуся на ней жениться.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С каким произведением Тургенева перекликается фабула рассказа «Ворон»?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С повестью «Первая любовь», где тоже отец и сын любят одну женщину.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Кто из бунинских героев цель жизни видел «в долголетии и наслаждении им» и имел прозвище «Мандрила»?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Учитель Горизонтов из рассказа «Чаша жизни».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 озаглавил Бунин свой дневник 1917-1918 годов, опубликовав его через несколько дней за границей?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«Окаянные дни».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Какой бунинский рассказ основан на традиционном сюжете о встрече через много лет двух людей, когда-то влюблённых друг в друга? Знаете ли вы классические стихи с этим сюжетом?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«Тёмные аллеи», «Я помню чудное мгновенье…» А.С. Пушкина, «Сияла ночь…» А.Фета, «Я встретил вас…» Ф.Тютчева.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В каких бунинских произведениях один герой из-за любви кончает жизнь самоубийством, а другой убивает свою возлюбленную?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«Митина любовь» и «Дело корнета Елагина».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В каком рассказе, названном именем героини, герой, узнав о её многолетней безответной любви, влюбляется в неё – но поздно: её любовь прошла?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«Ида».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Кого из русских писателей сравнивал Бунин с Христом и Буддой в трактате, посвященном ему?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Л. Н. Толстого в трактате «Освобождение Толстого».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О ком Бунин писал: «В далёкой родной земле, одинокая, навеки всем миром забытая, да покоится одна в мире и да будет вовеки благословенно её бесценное имя»?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О своей матери.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Какое имя дал Бунин своему автобиографическому герою в романе «Жизнь Арсеньева»? В роду какого русского писателя 19 века была эта фамилия?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Алексей – имя отца Бунина. Арсеньевы – предки Лермонтова по материнской линии.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Какое чувство преследует с детских лет Арсеньева?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Чувство смерти.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«Ни лицейских садов, ни царскосельских озёр и лебедей, ничего этого мне, потомку «промотавшихся отцов», в удел уже не досталось». Чьи слова цитирует Бунин?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М. Ю. Лермонтов из «Думы»: «Насмешкой горькою обманутого сына Над промотавшимся отцом».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Строки какого русского поэта читает Арсеньев и как комментирует их: «Опять серебряные змеи Через сугробы поползли»?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А.А. Фета из стихотворения «Какая грусть! Конец аллеи…». Позёмка, метель.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В финале герой говорит: «Недавно я видел её во сне – единственный раз за всю свою долгую жизнь без неё…». Кто это она?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Лика, которую любил Алексей Арсеньев.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Как полное имя любимой женщины Арсения Лики?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Гликерия.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lastRenderedPageBreak/>
        <w:t>О чьих ранних произведениях Бунин отозвался так: «Этот мальчишка выхватил пистолет и одним выстрелом уложил всех стариков, в том числе и меня?»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О Владимире Набокове, выступившем под псевдонимом Сирин.</w:t>
      </w:r>
    </w:p>
    <w:p w:rsidR="00371527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Лучшим рассказом о своём творчестве писатель считал «Чистый понедельник» (1944 г.). Что означает это заглавие?</w:t>
      </w:r>
    </w:p>
    <w:p w:rsidR="00244F75" w:rsidRPr="00B42594" w:rsidRDefault="00244F75" w:rsidP="00244F75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 w:rsidRPr="00B42594">
        <w:t>Первый понедельник после Масленицы, первый день Великого поста после весёлых гуляний – строгое соблюдение обрядов, сосредоточенность, покаяние. Неслучайно героиня рассказа решает уйти в монастырь.</w:t>
      </w:r>
    </w:p>
    <w:p w:rsidR="00371527" w:rsidRPr="00B42594" w:rsidRDefault="00371527" w:rsidP="00244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 w:rsidRPr="00B42594">
        <w:t>Почему записки, которые вела секретарь Бунина Галина Кузнецова, называются «Грасским дневником»?</w:t>
      </w:r>
    </w:p>
    <w:p w:rsidR="00371527" w:rsidRDefault="00244F75" w:rsidP="00244F75">
      <w:pPr>
        <w:pStyle w:val="a3"/>
        <w:shd w:val="clear" w:color="auto" w:fill="FFFFFF"/>
        <w:spacing w:before="0" w:beforeAutospacing="0" w:after="0" w:afterAutospacing="0"/>
        <w:ind w:left="360"/>
        <w:contextualSpacing/>
      </w:pPr>
      <w:r>
        <w:t xml:space="preserve">       </w:t>
      </w:r>
      <w:r w:rsidR="00371527" w:rsidRPr="00B42594">
        <w:t>Много лет Бунин жил на юге Франции, в местечке Грас.</w:t>
      </w:r>
    </w:p>
    <w:p w:rsidR="00477E14" w:rsidRDefault="00477E14" w:rsidP="00477E1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r>
        <w:t>Укажите рассказ И. Бунина, в котором автор использовал образ блоковской Незнакомки.</w:t>
      </w:r>
    </w:p>
    <w:p w:rsidR="00477E14" w:rsidRDefault="00477E14" w:rsidP="00477E14">
      <w:pPr>
        <w:pStyle w:val="a3"/>
        <w:shd w:val="clear" w:color="auto" w:fill="FFFFFF"/>
        <w:spacing w:before="0" w:beforeAutospacing="0" w:after="0" w:afterAutospacing="0"/>
        <w:ind w:left="720"/>
        <w:contextualSpacing/>
      </w:pPr>
      <w:r>
        <w:t>«Солнечный удар»</w:t>
      </w:r>
    </w:p>
    <w:p w:rsidR="00477E14" w:rsidRPr="00B42594" w:rsidRDefault="00477E14" w:rsidP="00477E1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</w:pPr>
      <w:bookmarkStart w:id="0" w:name="_GoBack"/>
      <w:bookmarkEnd w:id="0"/>
    </w:p>
    <w:p w:rsidR="00414DFB" w:rsidRPr="00B42594" w:rsidRDefault="00414DFB" w:rsidP="00244F7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414DFB" w:rsidRPr="00B42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DB7FD5"/>
    <w:multiLevelType w:val="hybridMultilevel"/>
    <w:tmpl w:val="E1D2F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680A4A"/>
    <w:multiLevelType w:val="hybridMultilevel"/>
    <w:tmpl w:val="E00CE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7"/>
    <w:rsid w:val="000C65F9"/>
    <w:rsid w:val="00244F75"/>
    <w:rsid w:val="00326CC7"/>
    <w:rsid w:val="00371527"/>
    <w:rsid w:val="00414DFB"/>
    <w:rsid w:val="00477E14"/>
    <w:rsid w:val="006738C7"/>
    <w:rsid w:val="00B42594"/>
    <w:rsid w:val="00E5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386C1C-B6E2-4B14-BD4E-5BD10D3F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1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71527"/>
    <w:rPr>
      <w:b/>
      <w:bCs/>
    </w:rPr>
  </w:style>
  <w:style w:type="character" w:customStyle="1" w:styleId="apple-converted-space">
    <w:name w:val="apple-converted-space"/>
    <w:basedOn w:val="a0"/>
    <w:rsid w:val="00371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5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1664</Words>
  <Characters>9489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Aleksey Bratchikov</cp:lastModifiedBy>
  <cp:revision>9</cp:revision>
  <dcterms:created xsi:type="dcterms:W3CDTF">2014-12-31T12:55:00Z</dcterms:created>
  <dcterms:modified xsi:type="dcterms:W3CDTF">2015-01-06T15:02:00Z</dcterms:modified>
</cp:coreProperties>
</file>